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8B" w:rsidRPr="00D73494" w:rsidRDefault="00C3498B" w:rsidP="00D73494">
      <w:pPr>
        <w:ind w:firstLine="2552"/>
        <w:rPr>
          <w:rFonts w:ascii="Times New Roman" w:hAnsi="Times New Roman"/>
          <w:b/>
          <w:sz w:val="24"/>
          <w:szCs w:val="24"/>
        </w:rPr>
      </w:pPr>
      <w:r w:rsidRPr="00D73494">
        <w:rPr>
          <w:rFonts w:ascii="Times New Roman" w:hAnsi="Times New Roman"/>
          <w:b/>
          <w:sz w:val="24"/>
          <w:szCs w:val="24"/>
        </w:rPr>
        <w:t>Тема недели: «</w:t>
      </w:r>
      <w:r w:rsidR="00664E90">
        <w:rPr>
          <w:rFonts w:ascii="Times New Roman" w:hAnsi="Times New Roman"/>
          <w:b/>
          <w:sz w:val="24"/>
          <w:szCs w:val="24"/>
        </w:rPr>
        <w:t>Встречаем птиц</w:t>
      </w:r>
      <w:r w:rsidRPr="00D73494">
        <w:rPr>
          <w:rFonts w:ascii="Times New Roman" w:hAnsi="Times New Roman"/>
          <w:b/>
          <w:sz w:val="24"/>
          <w:szCs w:val="24"/>
        </w:rPr>
        <w:t>»</w:t>
      </w:r>
    </w:p>
    <w:p w:rsidR="00FC0EAA" w:rsidRPr="00D73494" w:rsidRDefault="00C3498B" w:rsidP="00503295">
      <w:pPr>
        <w:rPr>
          <w:rFonts w:ascii="Times New Roman" w:hAnsi="Times New Roman"/>
          <w:b/>
          <w:sz w:val="24"/>
          <w:szCs w:val="24"/>
        </w:rPr>
      </w:pPr>
      <w:r w:rsidRPr="00D73494">
        <w:rPr>
          <w:rFonts w:ascii="Times New Roman" w:hAnsi="Times New Roman"/>
          <w:b/>
          <w:sz w:val="24"/>
          <w:szCs w:val="24"/>
        </w:rPr>
        <w:t>Программное содержание:</w:t>
      </w:r>
      <w:r w:rsidR="00FC0EAA" w:rsidRPr="00D73494">
        <w:rPr>
          <w:rFonts w:ascii="Times New Roman" w:hAnsi="Times New Roman"/>
          <w:b/>
          <w:sz w:val="24"/>
          <w:szCs w:val="24"/>
        </w:rPr>
        <w:t xml:space="preserve"> </w:t>
      </w:r>
    </w:p>
    <w:p w:rsidR="00486AEA" w:rsidRPr="00486AEA" w:rsidRDefault="00486AEA" w:rsidP="00486AEA">
      <w:pPr>
        <w:widowControl w:val="0"/>
        <w:numPr>
          <w:ilvl w:val="2"/>
          <w:numId w:val="3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EA">
        <w:rPr>
          <w:rFonts w:ascii="Times New Roman" w:eastAsia="Times New Roman" w:hAnsi="Times New Roman"/>
          <w:sz w:val="24"/>
          <w:szCs w:val="24"/>
          <w:lang w:eastAsia="ru-RU"/>
        </w:rPr>
        <w:t>Обобщить представления детей о весне (солнце светит ярко, бывают дожди, грозы; земля и вода прогреваются солнцем, становятся тёплыми; тает снег, сосульки; появляются почки на деревьях, кустах, вырастают и зацветают растения, дети легко одеты), о птицах весной (прилетают птицы, начинают вить гнёзда и выводить птенцов)</w:t>
      </w:r>
    </w:p>
    <w:p w:rsidR="00486AEA" w:rsidRPr="00486AEA" w:rsidRDefault="00486AEA" w:rsidP="00486AEA">
      <w:pPr>
        <w:widowControl w:val="0"/>
        <w:numPr>
          <w:ilvl w:val="2"/>
          <w:numId w:val="3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EA">
        <w:rPr>
          <w:rFonts w:ascii="Times New Roman" w:eastAsia="Times New Roman" w:hAnsi="Times New Roman"/>
          <w:sz w:val="24"/>
          <w:szCs w:val="24"/>
          <w:lang w:eastAsia="ru-RU"/>
        </w:rPr>
        <w:t>Воспитание бережного отношения к птицам (рассматривать, не нанося им вред, кормить только с разрешения взрослых, не пугать, не разорять гнёзда).</w:t>
      </w:r>
    </w:p>
    <w:p w:rsidR="00CD24EC" w:rsidRDefault="00CD24EC" w:rsidP="00FC0EAA">
      <w:pPr>
        <w:spacing w:line="240" w:lineRule="auto"/>
        <w:ind w:firstLine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03295" w:rsidRPr="00503295" w:rsidRDefault="00503295" w:rsidP="00503295">
      <w:pPr>
        <w:spacing w:line="240" w:lineRule="auto"/>
        <w:ind w:firstLine="0"/>
        <w:rPr>
          <w:rFonts w:ascii="Times New Roman" w:hAnsi="Times New Roman"/>
          <w:b/>
          <w:sz w:val="36"/>
          <w:szCs w:val="28"/>
        </w:rPr>
      </w:pPr>
      <w:r w:rsidRPr="004679BF">
        <w:rPr>
          <w:rFonts w:ascii="Times New Roman" w:hAnsi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73FCC138" wp14:editId="428D81EC">
                <wp:simplePos x="0" y="0"/>
                <wp:positionH relativeFrom="margin">
                  <wp:posOffset>3196590</wp:posOffset>
                </wp:positionH>
                <wp:positionV relativeFrom="margin">
                  <wp:posOffset>1899285</wp:posOffset>
                </wp:positionV>
                <wp:extent cx="3030855" cy="3486150"/>
                <wp:effectExtent l="0" t="0" r="0" b="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855" cy="348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B33" w:rsidRPr="00486AEA" w:rsidRDefault="004679BF" w:rsidP="0050329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0" w:color="7F7F7F" w:themeColor="text1" w:themeTint="80"/>
                              </w:pBdr>
                              <w:spacing w:before="40"/>
                              <w:rPr>
                                <w:rFonts w:ascii="Times New Roman" w:hAnsi="Times New Roman"/>
                                <w:b/>
                                <w:color w:val="262626" w:themeColor="text1" w:themeTint="D9"/>
                              </w:rPr>
                            </w:pPr>
                            <w:r w:rsidRPr="00486AEA">
                              <w:rPr>
                                <w:rFonts w:ascii="Times New Roman" w:hAnsi="Times New Roman"/>
                                <w:b/>
                                <w:color w:val="262626" w:themeColor="text1" w:themeTint="D9"/>
                              </w:rPr>
                              <w:t>Для осуществления образовательной деятельности в семье по теме рекомендовать родителям:</w:t>
                            </w:r>
                            <w:r w:rsidR="00747B33" w:rsidRPr="00486AEA">
                              <w:rPr>
                                <w:rFonts w:ascii="Times New Roman" w:hAnsi="Times New Roman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:rsidR="00486AEA" w:rsidRPr="00486AEA" w:rsidRDefault="00486AEA" w:rsidP="00486AE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-</w:t>
                            </w:r>
                            <w:r w:rsidRPr="00486AE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организовать прогулку в весенний парк, сквер, обращая внимание ребёнка на яркое весеннее солнце, лужи, ручейки, птиц ближайшего окружения; </w:t>
                            </w:r>
                          </w:p>
                          <w:p w:rsidR="00486AEA" w:rsidRPr="00486AEA" w:rsidRDefault="00486AEA" w:rsidP="00486AE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-</w:t>
                            </w:r>
                            <w:r w:rsidRPr="00486AE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организовать семейные путешествия в художественные и краеведческие музеи, галереи, выставки изобразительного искусства;</w:t>
                            </w:r>
                          </w:p>
                          <w:p w:rsidR="00486AEA" w:rsidRPr="00486AEA" w:rsidRDefault="00486AEA" w:rsidP="00486AE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-</w:t>
                            </w:r>
                            <w:r w:rsidRPr="00486AE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привлекать ребёнка к кормлению птиц, наблюдению за их поведением; </w:t>
                            </w:r>
                          </w:p>
                          <w:p w:rsidR="00486AEA" w:rsidRPr="00486AEA" w:rsidRDefault="00486AEA" w:rsidP="00486AE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Pr="00486AE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обсуждить</w:t>
                            </w:r>
                            <w:proofErr w:type="spellEnd"/>
                            <w:r w:rsidRPr="00486AE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вместе с детьми смысла и содержания пословиц, поговорок, загадок о природных явлениях, народных примет, сведений из народного календаря;</w:t>
                            </w:r>
                          </w:p>
                          <w:p w:rsidR="00486AEA" w:rsidRPr="00486AEA" w:rsidRDefault="00486AEA" w:rsidP="00486AE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10"/>
                                <w:lang w:eastAsia="ru-RU"/>
                              </w:rPr>
                              <w:t>-</w:t>
                            </w:r>
                            <w:r w:rsidRPr="00486AEA">
                              <w:rPr>
                                <w:rFonts w:ascii="Times New Roman" w:eastAsia="Times New Roman" w:hAnsi="Times New Roman"/>
                                <w:spacing w:val="-10"/>
                                <w:lang w:eastAsia="ru-RU"/>
                              </w:rPr>
                              <w:t>почитать и обсудить рекомендуемые произведения современной и зарубежной литературы; обогащая «читательский опыт» ребёнка;</w:t>
                            </w:r>
                          </w:p>
                          <w:p w:rsidR="00486AEA" w:rsidRPr="00486AEA" w:rsidRDefault="00486AEA" w:rsidP="00486AE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0"/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jc w:val="left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486AE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поиграть в развивающие игры, направленные знакомство детей с изменениями в природе: «Найди ошибку», «Сгруппируй…», «Найди отличия…» и др.;</w:t>
                            </w:r>
                          </w:p>
                          <w:p w:rsidR="00486AEA" w:rsidRPr="00486AEA" w:rsidRDefault="00486AEA" w:rsidP="00486AE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0"/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jc w:val="left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486AE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привлекать к рисованию по впечатлениям прочитанных произведений, наблюдаемых природных явлений.</w:t>
                            </w:r>
                          </w:p>
                          <w:p w:rsidR="004679BF" w:rsidRPr="00FC0EAA" w:rsidRDefault="004679BF" w:rsidP="004679BF">
                            <w:pPr>
                              <w:spacing w:line="240" w:lineRule="auto"/>
                              <w:ind w:left="4536" w:firstLine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C0EA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выставку народного творчества в краеведческом музее.</w:t>
                            </w:r>
                          </w:p>
                          <w:p w:rsidR="004679BF" w:rsidRPr="00FC0EAA" w:rsidRDefault="004679BF" w:rsidP="004679BF">
                            <w:pPr>
                              <w:spacing w:line="240" w:lineRule="auto"/>
                              <w:ind w:left="4536" w:firstLine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C0EA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- сделать  новогоднюю игрушку животное наступающего года из различных материалов на выставку в группу.</w:t>
                            </w:r>
                          </w:p>
                          <w:p w:rsidR="004679BF" w:rsidRPr="00FC0EAA" w:rsidRDefault="004679BF" w:rsidP="004679BF">
                            <w:pPr>
                              <w:spacing w:line="240" w:lineRule="auto"/>
                              <w:ind w:left="4536" w:firstLine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C0EA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- принести любимые елочные игрушки для создания коллекции в группе.</w:t>
                            </w:r>
                          </w:p>
                          <w:p w:rsidR="004679BF" w:rsidRDefault="004679BF" w:rsidP="004679B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FC0EA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- обратить внимание детей на украшение улиц города изделиями каслинского литья (ул. Кирова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CC138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251.7pt;margin-top:149.55pt;width:238.65pt;height:274.5pt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ltogIAAHIFAAAOAAAAZHJzL2Uyb0RvYy54bWysVE1uEzEU3iNxB8t7OknTplHUSRVaFSFV&#10;bUWLunY8djPCYxvbSSbs4CgcAakbkOAK6Y347JlJS2EDYjGe5/fn9773c3hUV4oshfOl0Tnt7/Qo&#10;EZqbotS3OX17ffpiRIkPTBdMGS1yuhaeHk2ePztc2bHYNXOjCuEInGg/XtmczkOw4yzzfC4q5neM&#10;FRpCaVzFAq7uNiscW8F7pbLdXm+YrYwrrDNceA/uSSOkk+RfSsHDhZReBKJyithCOl06Z/HMJods&#10;fOuYnZe8DYP9QxQVKzUe3bo6YYGRhSt/c1WV3BlvZNjhpsqMlCUXKQdk0+89yeZqzqxIuQAcb7cw&#10;+f/nlp8vLx0pi5zuHVCiWYUabT5v7jZf7z/ef9p833zBd0c2P/D7BgJagGxl/RiWVxa2oX5papS+&#10;43swIxK1dFX8I0cCOcBfbwEXdSAczEFv0Bvt71PCIRvsjYb9/VSS7MHcOh9eCVORSOTUoaIJaLY8&#10;8wGhQLVTia9pc1oqlaqqNFnldDiAy18ksFA6ckTqj9ZNTKkJPVFhrUTUUfqNkMAnZRAZqTPFsXJk&#10;ydBTjHOhQ0o++YV21JII4m8MW/2HqP7GuMmje9nosDWuSm1cyv5J2MW7LmTZ6APIR3lHMtSzui31&#10;zBRrVNqZZny85aclqnHGfLhkDvOC4mIHhAscUhmgblqKkrlxH/7Ej/poY0gpWWH+curfL5gTlKjX&#10;Gg3eH+2ORnFi0w2Ea9iDg/4Qt1nH1ovq2KAQfewZyxMZlYPqSOlMdYMlMY3vQcQ0x6s5DR15HJp9&#10;gCXDxXSalDCcloUzfWV5dB3rErvsur5hzratGNDF56abUTZ+0pGNbrTUZroIRpapXSO0DZ4t5Bjs&#10;1MXtEoqb4/E9aT2syslPAAAA//8DAFBLAwQUAAYACAAAACEAu7kLLuIAAAALAQAADwAAAGRycy9k&#10;b3ducmV2LnhtbEyPUUvDMBSF3wX/Q7iCL+KSzura2nSIMBjsyc2Bj2lz1wabm9Jka/33Zk/6eDkf&#10;53y3XM+2ZxccvXEkIVkIYEiN04ZaCZ+HzWMGzAdFWvWOUMIPelhXtzelKrSb6AMv+9CyWEK+UBK6&#10;EIaCc990aJVfuAEpZic3WhXiObZcj2qK5bbnSyFeuFWG4kKnBnzvsPnen62E7e54+jqIY7t5qLdJ&#10;ipNZjdZIeX83v70CCziHPxiu+lEdquhUuzNpz3oJz+IpjaiEZZ4nwCKRZ2IFrJaQpVkCvCr5/x+q&#10;XwAAAP//AwBQSwECLQAUAAYACAAAACEAtoM4kv4AAADhAQAAEwAAAAAAAAAAAAAAAAAAAAAAW0Nv&#10;bnRlbnRfVHlwZXNdLnhtbFBLAQItABQABgAIAAAAIQA4/SH/1gAAAJQBAAALAAAAAAAAAAAAAAAA&#10;AC8BAABfcmVscy8ucmVsc1BLAQItABQABgAIAAAAIQAQGultogIAAHIFAAAOAAAAAAAAAAAAAAAA&#10;AC4CAABkcnMvZTJvRG9jLnhtbFBLAQItABQABgAIAAAAIQC7uQsu4gAAAAsBAAAPAAAAAAAAAAAA&#10;AAAAAPwEAABkcnMvZG93bnJldi54bWxQSwUGAAAAAAQABADzAAAACwYAAAAA&#10;" filled="f" stroked="f" strokeweight=".5pt">
                <v:textbox inset="14.4pt,0,10.8pt,0">
                  <w:txbxContent>
                    <w:p w:rsidR="00747B33" w:rsidRPr="00486AEA" w:rsidRDefault="004679BF" w:rsidP="00503295">
                      <w:pPr>
                        <w:pBdr>
                          <w:left w:val="single" w:sz="80" w:space="4" w:color="7F7F7F" w:themeColor="text1" w:themeTint="80"/>
                          <w:bottom w:val="single" w:sz="8" w:space="0" w:color="7F7F7F" w:themeColor="text1" w:themeTint="80"/>
                        </w:pBdr>
                        <w:spacing w:before="40"/>
                        <w:rPr>
                          <w:rFonts w:ascii="Times New Roman" w:hAnsi="Times New Roman"/>
                          <w:b/>
                          <w:color w:val="262626" w:themeColor="text1" w:themeTint="D9"/>
                        </w:rPr>
                      </w:pPr>
                      <w:r w:rsidRPr="00486AEA">
                        <w:rPr>
                          <w:rFonts w:ascii="Times New Roman" w:hAnsi="Times New Roman"/>
                          <w:b/>
                          <w:color w:val="262626" w:themeColor="text1" w:themeTint="D9"/>
                        </w:rPr>
                        <w:t>Для осуществления образовательной деятельности в семье по теме рекомендовать родителям:</w:t>
                      </w:r>
                      <w:r w:rsidR="00747B33" w:rsidRPr="00486AEA">
                        <w:rPr>
                          <w:rFonts w:ascii="Times New Roman" w:hAnsi="Times New Roman"/>
                          <w:b/>
                          <w:color w:val="262626" w:themeColor="text1" w:themeTint="D9"/>
                        </w:rPr>
                        <w:t xml:space="preserve"> </w:t>
                      </w:r>
                    </w:p>
                    <w:p w:rsidR="00486AEA" w:rsidRPr="00486AEA" w:rsidRDefault="00486AEA" w:rsidP="00486AE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-</w:t>
                      </w:r>
                      <w:r w:rsidRPr="00486AEA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организовать прогулку в весенний парк, сквер, обращая внимание ребёнка на яркое весеннее солнце, лужи, ручейки, птиц ближайшего окружения; </w:t>
                      </w:r>
                    </w:p>
                    <w:p w:rsidR="00486AEA" w:rsidRPr="00486AEA" w:rsidRDefault="00486AEA" w:rsidP="00486AE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-</w:t>
                      </w:r>
                      <w:r w:rsidRPr="00486AEA">
                        <w:rPr>
                          <w:rFonts w:ascii="Times New Roman" w:eastAsia="Times New Roman" w:hAnsi="Times New Roman"/>
                          <w:lang w:eastAsia="ru-RU"/>
                        </w:rPr>
                        <w:t>организовать семейные путешествия в художественные и краеведческие музеи, галереи, выставки изобразительного искусства;</w:t>
                      </w:r>
                    </w:p>
                    <w:p w:rsidR="00486AEA" w:rsidRPr="00486AEA" w:rsidRDefault="00486AEA" w:rsidP="00486AE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-</w:t>
                      </w:r>
                      <w:r w:rsidRPr="00486AEA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привлекать ребёнка к кормлению птиц, наблюдению за их поведением; </w:t>
                      </w:r>
                    </w:p>
                    <w:p w:rsidR="00486AEA" w:rsidRPr="00486AEA" w:rsidRDefault="00486AEA" w:rsidP="00486AE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-</w:t>
                      </w:r>
                      <w:proofErr w:type="spellStart"/>
                      <w:r w:rsidRPr="00486AEA">
                        <w:rPr>
                          <w:rFonts w:ascii="Times New Roman" w:eastAsia="Times New Roman" w:hAnsi="Times New Roman"/>
                          <w:lang w:eastAsia="ru-RU"/>
                        </w:rPr>
                        <w:t>обсуждить</w:t>
                      </w:r>
                      <w:proofErr w:type="spellEnd"/>
                      <w:r w:rsidRPr="00486AEA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вместе с детьми смысла и содержания пословиц, поговорок, загадок о природных явлениях, народных примет, сведений из народного календаря;</w:t>
                      </w:r>
                    </w:p>
                    <w:p w:rsidR="00486AEA" w:rsidRPr="00486AEA" w:rsidRDefault="00486AEA" w:rsidP="00486AE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firstLine="0"/>
                        <w:jc w:val="left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-10"/>
                          <w:lang w:eastAsia="ru-RU"/>
                        </w:rPr>
                        <w:t>-</w:t>
                      </w:r>
                      <w:r w:rsidRPr="00486AEA">
                        <w:rPr>
                          <w:rFonts w:ascii="Times New Roman" w:eastAsia="Times New Roman" w:hAnsi="Times New Roman"/>
                          <w:spacing w:val="-10"/>
                          <w:lang w:eastAsia="ru-RU"/>
                        </w:rPr>
                        <w:t>почитать и обсудить рекомендуемые произведения современной и зарубежной литературы; обогащая «читательский опыт» ребёнка;</w:t>
                      </w:r>
                    </w:p>
                    <w:p w:rsidR="00486AEA" w:rsidRPr="00486AEA" w:rsidRDefault="00486AEA" w:rsidP="00486AEA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num" w:pos="0"/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jc w:val="left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486AEA">
                        <w:rPr>
                          <w:rFonts w:ascii="Times New Roman" w:eastAsia="Times New Roman" w:hAnsi="Times New Roman"/>
                          <w:lang w:eastAsia="ru-RU"/>
                        </w:rPr>
                        <w:t>поиграть в развивающие игры, направленные знакомство детей с изменениями в природе: «Найди ошибку», «Сгруппируй…», «Найди отличия…» и др.;</w:t>
                      </w:r>
                    </w:p>
                    <w:p w:rsidR="00486AEA" w:rsidRPr="00486AEA" w:rsidRDefault="00486AEA" w:rsidP="00486AEA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num" w:pos="0"/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jc w:val="left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486AEA">
                        <w:rPr>
                          <w:rFonts w:ascii="Times New Roman" w:eastAsia="Times New Roman" w:hAnsi="Times New Roman"/>
                          <w:lang w:eastAsia="ru-RU"/>
                        </w:rPr>
                        <w:t>привлекать к рисованию по впечатлениям прочитанных произведений, наблюдаемых природных явлений.</w:t>
                      </w:r>
                    </w:p>
                    <w:p w:rsidR="004679BF" w:rsidRPr="00FC0EAA" w:rsidRDefault="004679BF" w:rsidP="004679BF">
                      <w:pPr>
                        <w:spacing w:line="240" w:lineRule="auto"/>
                        <w:ind w:left="4536" w:firstLine="0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FC0EA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выставку народного творчества в краеведческом музее.</w:t>
                      </w:r>
                    </w:p>
                    <w:p w:rsidR="004679BF" w:rsidRPr="00FC0EAA" w:rsidRDefault="004679BF" w:rsidP="004679BF">
                      <w:pPr>
                        <w:spacing w:line="240" w:lineRule="auto"/>
                        <w:ind w:left="4536" w:firstLine="0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FC0EA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- сделать  новогоднюю игрушку животное наступающего года из различных материалов на выставку в группу.</w:t>
                      </w:r>
                    </w:p>
                    <w:p w:rsidR="004679BF" w:rsidRPr="00FC0EAA" w:rsidRDefault="004679BF" w:rsidP="004679BF">
                      <w:pPr>
                        <w:spacing w:line="240" w:lineRule="auto"/>
                        <w:ind w:left="4536" w:firstLine="0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FC0EA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- принести любимые елочные игрушки для создания коллекции в группе.</w:t>
                      </w:r>
                    </w:p>
                    <w:p w:rsidR="004679BF" w:rsidRDefault="004679BF" w:rsidP="004679BF">
                      <w:pPr>
                        <w:rPr>
                          <w:color w:val="808080" w:themeColor="background1" w:themeShade="80"/>
                        </w:rPr>
                      </w:pPr>
                      <w:r w:rsidRPr="00FC0EA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- обратить внимание детей на украшение улиц города изделиями каслинского литья (ул. Кирова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86AEA">
        <w:rPr>
          <w:noProof/>
          <w:lang w:eastAsia="ru-RU"/>
        </w:rPr>
        <w:drawing>
          <wp:inline distT="0" distB="0" distL="0" distR="0" wp14:anchorId="1F8348E1" wp14:editId="0A8FA919">
            <wp:extent cx="2562225" cy="3276600"/>
            <wp:effectExtent l="0" t="0" r="9525" b="0"/>
            <wp:docPr id="2" name="Рисунок 2" descr="C:\Users\1\Desktop\IMG_20240422_08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_20240422_085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89" cy="328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95" w:rsidRDefault="00503295" w:rsidP="00503295">
      <w:pPr>
        <w:rPr>
          <w:rFonts w:ascii="Times New Roman" w:hAnsi="Times New Roman"/>
          <w:b/>
          <w:sz w:val="24"/>
          <w:szCs w:val="24"/>
        </w:rPr>
      </w:pPr>
    </w:p>
    <w:p w:rsidR="00486AEA" w:rsidRDefault="00486AEA" w:rsidP="00503295">
      <w:pPr>
        <w:rPr>
          <w:rFonts w:ascii="Times New Roman" w:hAnsi="Times New Roman"/>
          <w:b/>
          <w:sz w:val="24"/>
          <w:szCs w:val="24"/>
        </w:rPr>
      </w:pPr>
    </w:p>
    <w:p w:rsidR="00E53931" w:rsidRPr="009077DC" w:rsidRDefault="00E53931" w:rsidP="00503295">
      <w:pPr>
        <w:rPr>
          <w:rFonts w:ascii="Times New Roman" w:eastAsiaTheme="minorHAnsi" w:hAnsi="Times New Roman"/>
          <w:b/>
          <w:sz w:val="24"/>
          <w:szCs w:val="24"/>
        </w:rPr>
      </w:pPr>
      <w:r w:rsidRPr="009077DC">
        <w:rPr>
          <w:rFonts w:ascii="Times New Roman" w:hAnsi="Times New Roman"/>
          <w:b/>
          <w:sz w:val="24"/>
          <w:szCs w:val="24"/>
        </w:rPr>
        <w:t>Н</w:t>
      </w:r>
      <w:r w:rsidR="00503295" w:rsidRPr="009077DC">
        <w:rPr>
          <w:rFonts w:ascii="Times New Roman" w:hAnsi="Times New Roman"/>
          <w:b/>
          <w:sz w:val="24"/>
          <w:szCs w:val="24"/>
        </w:rPr>
        <w:t xml:space="preserve">епосредственно- образовательная </w:t>
      </w:r>
      <w:r w:rsidRPr="009077DC">
        <w:rPr>
          <w:rFonts w:ascii="Times New Roman" w:hAnsi="Times New Roman"/>
          <w:b/>
          <w:sz w:val="24"/>
          <w:szCs w:val="24"/>
        </w:rPr>
        <w:t>деятельность:</w:t>
      </w:r>
      <w:r w:rsidRPr="009077DC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9077DC" w:rsidRPr="009077DC" w:rsidRDefault="009077DC" w:rsidP="009077DC">
      <w:pPr>
        <w:framePr w:hSpace="180" w:wrap="around" w:vAnchor="text" w:hAnchor="margin" w:y="46"/>
        <w:tabs>
          <w:tab w:val="left" w:pos="273"/>
        </w:tabs>
        <w:spacing w:line="240" w:lineRule="auto"/>
        <w:ind w:firstLine="0"/>
        <w:suppressOverlap/>
        <w:rPr>
          <w:rFonts w:ascii="Times New Roman" w:hAnsi="Times New Roman"/>
          <w:b/>
          <w:sz w:val="24"/>
          <w:szCs w:val="24"/>
        </w:rPr>
      </w:pPr>
      <w:r w:rsidRPr="009077DC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</w:p>
    <w:p w:rsidR="009077DC" w:rsidRPr="009077DC" w:rsidRDefault="009077DC" w:rsidP="009077DC">
      <w:pPr>
        <w:framePr w:hSpace="180" w:wrap="around" w:vAnchor="text" w:hAnchor="margin" w:y="46"/>
        <w:tabs>
          <w:tab w:val="left" w:pos="273"/>
        </w:tabs>
        <w:spacing w:line="240" w:lineRule="auto"/>
        <w:ind w:firstLine="0"/>
        <w:suppressOverlap/>
        <w:rPr>
          <w:rFonts w:ascii="Times New Roman" w:hAnsi="Times New Roman"/>
          <w:b/>
          <w:sz w:val="24"/>
          <w:szCs w:val="24"/>
        </w:rPr>
      </w:pPr>
      <w:r w:rsidRPr="009077DC">
        <w:rPr>
          <w:rFonts w:ascii="Times New Roman" w:hAnsi="Times New Roman"/>
          <w:sz w:val="24"/>
          <w:szCs w:val="24"/>
        </w:rPr>
        <w:t>(рисование)</w:t>
      </w:r>
    </w:p>
    <w:p w:rsidR="009077DC" w:rsidRPr="009077DC" w:rsidRDefault="009077DC" w:rsidP="009077DC">
      <w:pPr>
        <w:framePr w:hSpace="180" w:wrap="around" w:vAnchor="text" w:hAnchor="margin" w:y="46"/>
        <w:tabs>
          <w:tab w:val="left" w:pos="273"/>
        </w:tabs>
        <w:spacing w:line="240" w:lineRule="auto"/>
        <w:ind w:firstLine="0"/>
        <w:suppressOverlap/>
        <w:rPr>
          <w:rFonts w:ascii="Times New Roman" w:hAnsi="Times New Roman"/>
          <w:sz w:val="24"/>
          <w:szCs w:val="24"/>
        </w:rPr>
      </w:pPr>
      <w:r w:rsidRPr="009077DC">
        <w:rPr>
          <w:rFonts w:ascii="Times New Roman" w:hAnsi="Times New Roman"/>
          <w:sz w:val="24"/>
          <w:szCs w:val="24"/>
        </w:rPr>
        <w:t>«Перелётные птицы»</w:t>
      </w:r>
    </w:p>
    <w:p w:rsidR="009077DC" w:rsidRDefault="009077DC" w:rsidP="009077DC">
      <w:pPr>
        <w:tabs>
          <w:tab w:val="left" w:pos="72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077DC">
        <w:rPr>
          <w:rFonts w:ascii="Times New Roman" w:hAnsi="Times New Roman"/>
          <w:sz w:val="24"/>
          <w:szCs w:val="24"/>
        </w:rPr>
        <w:t>Цель: развивать умение рисовать птиц, передавая форму тела(овальная), частей, красивое оперение. восприятие, воображение</w:t>
      </w:r>
      <w:r w:rsidRPr="009077DC">
        <w:rPr>
          <w:rFonts w:ascii="Times New Roman" w:hAnsi="Times New Roman"/>
          <w:b/>
          <w:sz w:val="24"/>
          <w:szCs w:val="24"/>
        </w:rPr>
        <w:t xml:space="preserve"> </w:t>
      </w:r>
    </w:p>
    <w:p w:rsidR="009077DC" w:rsidRPr="009077DC" w:rsidRDefault="009077DC" w:rsidP="009077DC">
      <w:pPr>
        <w:tabs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077DC">
        <w:rPr>
          <w:rFonts w:ascii="Times New Roman" w:hAnsi="Times New Roman"/>
          <w:b/>
          <w:sz w:val="24"/>
          <w:szCs w:val="24"/>
        </w:rPr>
        <w:t>Художественно эстетическое развитие</w:t>
      </w:r>
      <w:r w:rsidRPr="009077DC">
        <w:rPr>
          <w:rFonts w:ascii="Times New Roman" w:hAnsi="Times New Roman"/>
          <w:sz w:val="24"/>
          <w:szCs w:val="24"/>
        </w:rPr>
        <w:t xml:space="preserve"> Лепка «Птицы прилетели»</w:t>
      </w:r>
    </w:p>
    <w:p w:rsidR="009077DC" w:rsidRPr="009077DC" w:rsidRDefault="009077DC" w:rsidP="009077DC">
      <w:pPr>
        <w:tabs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077DC">
        <w:rPr>
          <w:rFonts w:ascii="Times New Roman" w:hAnsi="Times New Roman"/>
          <w:sz w:val="24"/>
          <w:szCs w:val="24"/>
        </w:rPr>
        <w:t>Учить детей передавать форму строение туловища птиц. Передавать особенности окраса отдельных перелётных птиц. Развивать мелкую моторику рук. Воспитывать бережное отношение к птицам</w:t>
      </w:r>
    </w:p>
    <w:p w:rsidR="00503295" w:rsidRPr="009077DC" w:rsidRDefault="009077DC" w:rsidP="009077D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077DC">
        <w:rPr>
          <w:rFonts w:ascii="Times New Roman" w:hAnsi="Times New Roman"/>
          <w:b/>
          <w:sz w:val="24"/>
          <w:szCs w:val="24"/>
        </w:rPr>
        <w:t xml:space="preserve">«Развитие речи». </w:t>
      </w:r>
      <w:r w:rsidRPr="009077DC">
        <w:rPr>
          <w:sz w:val="24"/>
          <w:szCs w:val="24"/>
        </w:rPr>
        <w:t xml:space="preserve"> </w:t>
      </w:r>
      <w:r w:rsidRPr="009077D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077D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077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7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77DC">
        <w:rPr>
          <w:sz w:val="24"/>
          <w:szCs w:val="24"/>
        </w:rPr>
        <w:t xml:space="preserve"> </w:t>
      </w:r>
      <w:r w:rsidRPr="009077DC">
        <w:rPr>
          <w:rFonts w:ascii="Times New Roman" w:hAnsi="Times New Roman"/>
          <w:sz w:val="24"/>
          <w:szCs w:val="24"/>
        </w:rPr>
        <w:t>Подготовка к обучению грамоте. Заучивание наизусть; русская народная песенка «Ласточка, ласточка», цель: продолжать упражнять детей в делении предложений на слова, слов на слоги и звуки; помочь детям выучить наизусть и выразительно читать песенку.</w:t>
      </w:r>
    </w:p>
    <w:p w:rsidR="00503295" w:rsidRPr="009077DC" w:rsidRDefault="00503295" w:rsidP="00503295">
      <w:pPr>
        <w:spacing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E53931" w:rsidRDefault="00E53931" w:rsidP="00F36A7C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36A7C" w:rsidRDefault="00F36A7C" w:rsidP="00F36A7C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36A7C" w:rsidRDefault="00F36A7C" w:rsidP="00F36A7C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36A7C" w:rsidRDefault="00F36A7C" w:rsidP="00F36A7C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36A7C" w:rsidRDefault="00F36A7C" w:rsidP="00F36A7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BB06712" wp14:editId="496F059D">
            <wp:extent cx="2420840" cy="2167255"/>
            <wp:effectExtent l="0" t="0" r="0" b="4445"/>
            <wp:docPr id="4" name="Рисунок 4" descr="C:\Users\1\Desktop\IMG_20240422_08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40422_085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0" b="15101"/>
                    <a:stretch/>
                  </pic:blipFill>
                  <pic:spPr bwMode="auto">
                    <a:xfrm>
                      <a:off x="0" y="0"/>
                      <a:ext cx="2430617" cy="217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0D83BEC2" wp14:editId="1239BE05">
            <wp:extent cx="2314575" cy="2178981"/>
            <wp:effectExtent l="0" t="0" r="0" b="0"/>
            <wp:docPr id="6" name="Рисунок 6" descr="C:\Users\1\Desktop\IMG_20240422_08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240422_085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70" cy="219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7C" w:rsidRDefault="004D4A35" w:rsidP="00F36A7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4A35" w:rsidRDefault="004D4A35" w:rsidP="00F36A7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D4A35" w:rsidRDefault="004D4A35" w:rsidP="00F36A7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80FA9E" wp14:editId="6C1B42AF">
            <wp:extent cx="2424516" cy="1981200"/>
            <wp:effectExtent l="0" t="0" r="0" b="0"/>
            <wp:docPr id="7" name="Рисунок 7" descr="C:\Users\1\Desktop\IMG_20240422_08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240422_085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27" t="13703" r="2127" b="24888"/>
                    <a:stretch/>
                  </pic:blipFill>
                  <pic:spPr bwMode="auto">
                    <a:xfrm>
                      <a:off x="0" y="0"/>
                      <a:ext cx="2435365" cy="19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E026DBB" wp14:editId="3E388849">
            <wp:extent cx="2379573" cy="1995170"/>
            <wp:effectExtent l="0" t="0" r="1905" b="5080"/>
            <wp:docPr id="10" name="Рисунок 10" descr="C:\Users\1\Desktop\IMG_20240422_08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_20240422_0850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40" cy="200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35" w:rsidRDefault="004D4A35" w:rsidP="00F36A7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D4A35" w:rsidRPr="00FC0EAA" w:rsidRDefault="004D4A35" w:rsidP="00F36A7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DAF4AE" wp14:editId="3EE9995E">
            <wp:extent cx="2420620" cy="2661285"/>
            <wp:effectExtent l="0" t="0" r="0" b="5715"/>
            <wp:docPr id="11" name="Рисунок 11" descr="C:\Users\1\Desktop\IMG_20240422_08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_20240422_0850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70" cy="266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21DCFF5D" wp14:editId="363D5758">
            <wp:extent cx="2266950" cy="2739384"/>
            <wp:effectExtent l="0" t="0" r="0" b="4445"/>
            <wp:docPr id="13" name="Рисунок 13" descr="C:\Users\1\Desktop\IMG_20240422_08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MG_20240422_0850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4577" cy="27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A35" w:rsidRPr="00FC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BF" w:rsidRDefault="007328BF" w:rsidP="00503295">
      <w:pPr>
        <w:spacing w:line="240" w:lineRule="auto"/>
      </w:pPr>
      <w:r>
        <w:separator/>
      </w:r>
    </w:p>
  </w:endnote>
  <w:endnote w:type="continuationSeparator" w:id="0">
    <w:p w:rsidR="007328BF" w:rsidRDefault="007328BF" w:rsidP="00503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BF" w:rsidRDefault="007328BF" w:rsidP="00503295">
      <w:pPr>
        <w:spacing w:line="240" w:lineRule="auto"/>
      </w:pPr>
      <w:r>
        <w:separator/>
      </w:r>
    </w:p>
  </w:footnote>
  <w:footnote w:type="continuationSeparator" w:id="0">
    <w:p w:rsidR="007328BF" w:rsidRDefault="007328BF" w:rsidP="005032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751571"/>
    <w:multiLevelType w:val="hybridMultilevel"/>
    <w:tmpl w:val="AB7AF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8E1E1D"/>
    <w:multiLevelType w:val="hybridMultilevel"/>
    <w:tmpl w:val="80EED0E0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5CCFD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000000"/>
      </w:rPr>
    </w:lvl>
    <w:lvl w:ilvl="2" w:tplc="C7D23D1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AC69E8"/>
    <w:multiLevelType w:val="hybridMultilevel"/>
    <w:tmpl w:val="5296BFB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8B"/>
    <w:rsid w:val="00160660"/>
    <w:rsid w:val="001B02FA"/>
    <w:rsid w:val="004679BF"/>
    <w:rsid w:val="00486AEA"/>
    <w:rsid w:val="004D4A35"/>
    <w:rsid w:val="00503295"/>
    <w:rsid w:val="00664E90"/>
    <w:rsid w:val="007328BF"/>
    <w:rsid w:val="00747B33"/>
    <w:rsid w:val="007A7088"/>
    <w:rsid w:val="009077DC"/>
    <w:rsid w:val="00C3498B"/>
    <w:rsid w:val="00CD24EC"/>
    <w:rsid w:val="00D73494"/>
    <w:rsid w:val="00E53931"/>
    <w:rsid w:val="00F36A7C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B368"/>
  <w15:chartTrackingRefBased/>
  <w15:docId w15:val="{2524E5E3-E92B-425E-B493-CD4508F0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8B"/>
    <w:pPr>
      <w:spacing w:after="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24E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24E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D24EC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D24E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D24EC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2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24EC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qFormat/>
    <w:rsid w:val="00E53931"/>
    <w:pPr>
      <w:spacing w:after="200"/>
      <w:ind w:left="720" w:firstLine="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50329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29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032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2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73C6-E34D-4AFF-931C-1C599391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2019-12-20T08:35:00Z</dcterms:created>
  <dcterms:modified xsi:type="dcterms:W3CDTF">2024-04-22T05:53:00Z</dcterms:modified>
</cp:coreProperties>
</file>